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787" w:rsidRPr="00772787" w:rsidRDefault="00772787" w:rsidP="00772787">
      <w:pPr>
        <w:shd w:val="clear" w:color="auto" w:fill="FFFFFF"/>
        <w:spacing w:after="0" w:line="240" w:lineRule="auto"/>
        <w:jc w:val="center"/>
        <w:outlineLvl w:val="1"/>
        <w:rPr>
          <w:rFonts w:ascii="Roboto" w:eastAsia="Times New Roman" w:hAnsi="Roboto" w:cs="Times New Roman"/>
          <w:b/>
          <w:bCs/>
          <w:sz w:val="44"/>
          <w:szCs w:val="44"/>
          <w:bdr w:val="none" w:sz="0" w:space="0" w:color="auto" w:frame="1"/>
          <w:lang w:eastAsia="sk-SK"/>
        </w:rPr>
      </w:pPr>
      <w:r w:rsidRPr="00772787">
        <w:rPr>
          <w:rFonts w:ascii="Roboto" w:eastAsia="Times New Roman" w:hAnsi="Roboto" w:cs="Times New Roman"/>
          <w:b/>
          <w:bCs/>
          <w:sz w:val="44"/>
          <w:szCs w:val="44"/>
          <w:bdr w:val="none" w:sz="0" w:space="0" w:color="auto" w:frame="1"/>
          <w:lang w:eastAsia="sk-SK"/>
        </w:rPr>
        <w:t>DAŇOVÉ PRIZNANIE  K DANI Z NEHNUTEĽNOSTI</w:t>
      </w:r>
    </w:p>
    <w:p w:rsidR="00772787" w:rsidRDefault="00772787" w:rsidP="00772787">
      <w:pPr>
        <w:shd w:val="clear" w:color="auto" w:fill="FFFFFF"/>
        <w:spacing w:after="0" w:line="240" w:lineRule="auto"/>
        <w:jc w:val="center"/>
        <w:outlineLvl w:val="1"/>
        <w:rPr>
          <w:rFonts w:ascii="Roboto" w:eastAsia="Times New Roman" w:hAnsi="Roboto" w:cs="Times New Roman"/>
          <w:b/>
          <w:bCs/>
          <w:sz w:val="35"/>
          <w:szCs w:val="35"/>
          <w:bdr w:val="none" w:sz="0" w:space="0" w:color="auto" w:frame="1"/>
          <w:lang w:eastAsia="sk-SK"/>
        </w:rPr>
      </w:pPr>
    </w:p>
    <w:p w:rsidR="00772787" w:rsidRDefault="00772787" w:rsidP="00772787">
      <w:pPr>
        <w:shd w:val="clear" w:color="auto" w:fill="FFFFFF"/>
        <w:spacing w:after="0" w:line="240" w:lineRule="auto"/>
        <w:jc w:val="center"/>
        <w:outlineLvl w:val="1"/>
        <w:rPr>
          <w:rFonts w:ascii="Roboto" w:eastAsia="Times New Roman" w:hAnsi="Roboto" w:cs="Times New Roman"/>
          <w:b/>
          <w:bCs/>
          <w:sz w:val="35"/>
          <w:szCs w:val="35"/>
          <w:bdr w:val="none" w:sz="0" w:space="0" w:color="auto" w:frame="1"/>
          <w:lang w:eastAsia="sk-SK"/>
        </w:rPr>
      </w:pPr>
    </w:p>
    <w:p w:rsidR="00772787" w:rsidRDefault="00772787" w:rsidP="00772787">
      <w:pPr>
        <w:shd w:val="clear" w:color="auto" w:fill="FFFFFF"/>
        <w:spacing w:after="0" w:line="240" w:lineRule="auto"/>
        <w:jc w:val="center"/>
        <w:outlineLvl w:val="1"/>
        <w:rPr>
          <w:rFonts w:ascii="Roboto" w:eastAsia="Times New Roman" w:hAnsi="Roboto" w:cs="Times New Roman"/>
          <w:b/>
          <w:bCs/>
          <w:sz w:val="35"/>
          <w:szCs w:val="35"/>
          <w:bdr w:val="none" w:sz="0" w:space="0" w:color="auto" w:frame="1"/>
          <w:lang w:eastAsia="sk-SK"/>
        </w:rPr>
      </w:pPr>
      <w:r w:rsidRPr="00772787">
        <w:rPr>
          <w:rFonts w:ascii="Roboto" w:eastAsia="Times New Roman" w:hAnsi="Roboto" w:cs="Times New Roman"/>
          <w:b/>
          <w:bCs/>
          <w:sz w:val="35"/>
          <w:szCs w:val="35"/>
          <w:bdr w:val="none" w:sz="0" w:space="0" w:color="auto" w:frame="1"/>
          <w:lang w:eastAsia="sk-SK"/>
        </w:rPr>
        <w:t>KEDY JE POTREBNÉ PODAŤ DAŇOVÉ PRIZNANIE K DANI Z NEHNUTEĽNOSTI?</w:t>
      </w:r>
    </w:p>
    <w:p w:rsidR="00772787" w:rsidRPr="00772787" w:rsidRDefault="00772787" w:rsidP="00772787">
      <w:pPr>
        <w:shd w:val="clear" w:color="auto" w:fill="FFFFFF"/>
        <w:spacing w:after="0" w:line="240" w:lineRule="auto"/>
        <w:jc w:val="center"/>
        <w:outlineLvl w:val="1"/>
        <w:rPr>
          <w:rFonts w:ascii="Roboto" w:eastAsia="Times New Roman" w:hAnsi="Roboto" w:cs="Times New Roman"/>
          <w:b/>
          <w:bCs/>
          <w:sz w:val="35"/>
          <w:szCs w:val="35"/>
          <w:lang w:eastAsia="sk-SK"/>
        </w:rPr>
      </w:pPr>
    </w:p>
    <w:p w:rsidR="00772787" w:rsidRPr="00772787" w:rsidRDefault="00772787" w:rsidP="0077278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sk-SK"/>
        </w:rPr>
      </w:pPr>
      <w:r w:rsidRPr="00772787">
        <w:rPr>
          <w:rFonts w:ascii="Roboto" w:eastAsia="Times New Roman" w:hAnsi="Roboto" w:cs="Times New Roman"/>
          <w:sz w:val="24"/>
          <w:szCs w:val="24"/>
          <w:lang w:eastAsia="sk-SK"/>
        </w:rPr>
        <w:t>Ak ste </w:t>
      </w:r>
      <w:r w:rsidRPr="00772787">
        <w:rPr>
          <w:rFonts w:ascii="Roboto" w:eastAsia="Times New Roman" w:hAnsi="Roboto" w:cs="Times New Roman"/>
          <w:b/>
          <w:bCs/>
          <w:sz w:val="24"/>
          <w:szCs w:val="24"/>
          <w:bdr w:val="none" w:sz="0" w:space="0" w:color="auto" w:frame="1"/>
          <w:lang w:eastAsia="sk-SK"/>
        </w:rPr>
        <w:t>od 02.01.2023 do 01.01.2024 kúpili, predali, zdedili, darovali alebo ste dostali darom</w:t>
      </w:r>
      <w:r w:rsidRPr="00772787">
        <w:rPr>
          <w:rFonts w:ascii="Roboto" w:eastAsia="Times New Roman" w:hAnsi="Roboto" w:cs="Times New Roman"/>
          <w:sz w:val="24"/>
          <w:szCs w:val="24"/>
          <w:lang w:eastAsia="sk-SK"/>
        </w:rPr>
        <w:t>:</w:t>
      </w:r>
      <w:r w:rsidRPr="00772787">
        <w:rPr>
          <w:rFonts w:ascii="Roboto" w:eastAsia="Times New Roman" w:hAnsi="Roboto" w:cs="Times New Roman"/>
          <w:sz w:val="24"/>
          <w:szCs w:val="24"/>
          <w:lang w:eastAsia="sk-SK"/>
        </w:rPr>
        <w:t xml:space="preserve"> pozemok</w:t>
      </w:r>
      <w:r w:rsidRPr="00772787">
        <w:rPr>
          <w:rFonts w:ascii="Roboto" w:eastAsia="Times New Roman" w:hAnsi="Roboto" w:cs="Times New Roman"/>
          <w:sz w:val="24"/>
          <w:szCs w:val="24"/>
          <w:lang w:eastAsia="sk-SK"/>
        </w:rPr>
        <w:t xml:space="preserve">, </w:t>
      </w:r>
      <w:proofErr w:type="spellStart"/>
      <w:r w:rsidRPr="00772787">
        <w:rPr>
          <w:rFonts w:ascii="Roboto" w:eastAsia="Times New Roman" w:hAnsi="Roboto" w:cs="Times New Roman"/>
          <w:sz w:val="24"/>
          <w:szCs w:val="24"/>
          <w:lang w:eastAsia="sk-SK"/>
        </w:rPr>
        <w:t>dom,</w:t>
      </w:r>
      <w:r>
        <w:rPr>
          <w:rFonts w:ascii="Roboto" w:eastAsia="Times New Roman" w:hAnsi="Roboto" w:cs="Times New Roman"/>
          <w:sz w:val="24"/>
          <w:szCs w:val="24"/>
          <w:lang w:eastAsia="sk-SK"/>
        </w:rPr>
        <w:t>byt</w:t>
      </w:r>
      <w:proofErr w:type="spellEnd"/>
      <w:r>
        <w:rPr>
          <w:rFonts w:ascii="Roboto" w:eastAsia="Times New Roman" w:hAnsi="Roboto" w:cs="Times New Roman"/>
          <w:sz w:val="24"/>
          <w:szCs w:val="24"/>
          <w:lang w:eastAsia="sk-SK"/>
        </w:rPr>
        <w:t>,</w:t>
      </w:r>
      <w:r w:rsidRPr="00772787">
        <w:rPr>
          <w:rFonts w:ascii="Roboto" w:eastAsia="Times New Roman" w:hAnsi="Roboto" w:cs="Times New Roman"/>
          <w:sz w:val="24"/>
          <w:szCs w:val="24"/>
          <w:lang w:eastAsia="sk-SK"/>
        </w:rPr>
        <w:t xml:space="preserve"> nebytový priestor alebo garáž je potrebné podať daňové priznanie k dani z nehnuteľnosti.</w:t>
      </w:r>
    </w:p>
    <w:p w:rsidR="00772787" w:rsidRPr="00772787" w:rsidRDefault="00772787" w:rsidP="0077278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sz w:val="24"/>
          <w:szCs w:val="24"/>
          <w:bdr w:val="none" w:sz="0" w:space="0" w:color="auto" w:frame="1"/>
          <w:lang w:eastAsia="sk-SK"/>
        </w:rPr>
      </w:pPr>
      <w:r w:rsidRPr="00772787">
        <w:rPr>
          <w:rFonts w:ascii="Roboto" w:eastAsia="Times New Roman" w:hAnsi="Roboto" w:cs="Times New Roman"/>
          <w:sz w:val="24"/>
          <w:szCs w:val="24"/>
          <w:lang w:eastAsia="sk-SK"/>
        </w:rPr>
        <w:t>Čo sa týka sledovaného obdobia od 02.01.2023 do 01.01.2024 – dôležitý je dátum zápisu vkladu vlastníckeho práva do katastra. </w:t>
      </w:r>
    </w:p>
    <w:p w:rsidR="00772787" w:rsidRPr="00772787" w:rsidRDefault="00772787" w:rsidP="0077278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sz w:val="24"/>
          <w:szCs w:val="24"/>
          <w:lang w:eastAsia="sk-SK"/>
        </w:rPr>
      </w:pPr>
      <w:r w:rsidRPr="00772787">
        <w:rPr>
          <w:rFonts w:ascii="Roboto" w:eastAsia="Times New Roman" w:hAnsi="Roboto" w:cs="Times New Roman"/>
          <w:sz w:val="24"/>
          <w:szCs w:val="24"/>
          <w:lang w:eastAsia="sk-SK"/>
        </w:rPr>
        <w:t xml:space="preserve"> </w:t>
      </w:r>
      <w:r w:rsidRPr="00772787">
        <w:rPr>
          <w:rFonts w:ascii="Roboto" w:eastAsia="Times New Roman" w:hAnsi="Roboto" w:cs="Times New Roman"/>
          <w:b/>
          <w:sz w:val="24"/>
          <w:szCs w:val="24"/>
          <w:lang w:eastAsia="sk-SK"/>
        </w:rPr>
        <w:t>Zákonná lehota na podanie je do </w:t>
      </w:r>
      <w:r w:rsidRPr="00772787">
        <w:rPr>
          <w:rFonts w:ascii="Roboto" w:eastAsia="Times New Roman" w:hAnsi="Roboto" w:cs="Times New Roman"/>
          <w:b/>
          <w:bCs/>
          <w:sz w:val="24"/>
          <w:szCs w:val="24"/>
          <w:bdr w:val="none" w:sz="0" w:space="0" w:color="auto" w:frame="1"/>
          <w:lang w:eastAsia="sk-SK"/>
        </w:rPr>
        <w:t>31. januára 2024</w:t>
      </w:r>
      <w:r w:rsidRPr="00772787">
        <w:rPr>
          <w:rFonts w:ascii="Roboto" w:eastAsia="Times New Roman" w:hAnsi="Roboto" w:cs="Times New Roman"/>
          <w:b/>
          <w:sz w:val="24"/>
          <w:szCs w:val="24"/>
          <w:lang w:eastAsia="sk-SK"/>
        </w:rPr>
        <w:t>.</w:t>
      </w:r>
    </w:p>
    <w:p w:rsidR="00772787" w:rsidRPr="00772787" w:rsidRDefault="00772787" w:rsidP="0077278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sk-SK"/>
        </w:rPr>
      </w:pPr>
    </w:p>
    <w:p w:rsidR="00772787" w:rsidRDefault="00772787" w:rsidP="00772787">
      <w:pPr>
        <w:shd w:val="clear" w:color="auto" w:fill="FFFFFF"/>
        <w:spacing w:after="0" w:line="240" w:lineRule="auto"/>
        <w:jc w:val="center"/>
        <w:outlineLvl w:val="2"/>
        <w:rPr>
          <w:rFonts w:ascii="Roboto" w:eastAsia="Times New Roman" w:hAnsi="Roboto" w:cs="Times New Roman"/>
          <w:b/>
          <w:bCs/>
          <w:sz w:val="35"/>
          <w:szCs w:val="35"/>
          <w:bdr w:val="none" w:sz="0" w:space="0" w:color="auto" w:frame="1"/>
          <w:lang w:eastAsia="sk-SK"/>
        </w:rPr>
      </w:pPr>
      <w:r w:rsidRPr="00772787">
        <w:rPr>
          <w:rFonts w:ascii="Roboto" w:eastAsia="Times New Roman" w:hAnsi="Roboto" w:cs="Times New Roman"/>
          <w:b/>
          <w:bCs/>
          <w:sz w:val="35"/>
          <w:szCs w:val="35"/>
          <w:bdr w:val="none" w:sz="0" w:space="0" w:color="auto" w:frame="1"/>
          <w:lang w:eastAsia="sk-SK"/>
        </w:rPr>
        <w:t>KDE A AKO MÁM PODAŤ DAŇOVÉ PRIZNANIE?</w:t>
      </w:r>
    </w:p>
    <w:p w:rsidR="00772787" w:rsidRPr="00772787" w:rsidRDefault="00772787" w:rsidP="00772787">
      <w:pPr>
        <w:shd w:val="clear" w:color="auto" w:fill="FFFFFF"/>
        <w:spacing w:after="0" w:line="240" w:lineRule="auto"/>
        <w:jc w:val="center"/>
        <w:outlineLvl w:val="2"/>
        <w:rPr>
          <w:rFonts w:ascii="Roboto" w:eastAsia="Times New Roman" w:hAnsi="Roboto" w:cs="Times New Roman"/>
          <w:b/>
          <w:bCs/>
          <w:sz w:val="35"/>
          <w:szCs w:val="35"/>
          <w:lang w:eastAsia="sk-SK"/>
        </w:rPr>
      </w:pPr>
    </w:p>
    <w:p w:rsidR="00772787" w:rsidRPr="00772787" w:rsidRDefault="00772787" w:rsidP="0077278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sk-SK"/>
        </w:rPr>
      </w:pPr>
      <w:r w:rsidRPr="00772787">
        <w:rPr>
          <w:rFonts w:ascii="Roboto" w:eastAsia="Times New Roman" w:hAnsi="Roboto" w:cs="Times New Roman"/>
          <w:sz w:val="24"/>
          <w:szCs w:val="24"/>
          <w:lang w:eastAsia="sk-SK"/>
        </w:rPr>
        <w:t>Daňové priznanie je možné podať n</w:t>
      </w:r>
      <w:r w:rsidRPr="00772787">
        <w:rPr>
          <w:rFonts w:ascii="Roboto" w:eastAsia="Times New Roman" w:hAnsi="Roboto" w:cs="Times New Roman"/>
          <w:sz w:val="24"/>
          <w:szCs w:val="24"/>
          <w:lang w:eastAsia="sk-SK"/>
        </w:rPr>
        <w:t xml:space="preserve">a </w:t>
      </w:r>
      <w:r w:rsidRPr="00772787">
        <w:rPr>
          <w:rFonts w:ascii="Roboto" w:eastAsia="Times New Roman" w:hAnsi="Roboto" w:cs="Times New Roman"/>
          <w:sz w:val="24"/>
          <w:szCs w:val="24"/>
          <w:lang w:eastAsia="sk-SK"/>
        </w:rPr>
        <w:t>obci podľa toho, kde sa nehnuteľnosť nachádza.</w:t>
      </w:r>
    </w:p>
    <w:p w:rsidR="00772787" w:rsidRPr="00772787" w:rsidRDefault="00772787" w:rsidP="0077278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sk-SK"/>
        </w:rPr>
      </w:pPr>
      <w:r w:rsidRPr="00772787">
        <w:rPr>
          <w:rFonts w:ascii="Roboto" w:eastAsia="Times New Roman" w:hAnsi="Roboto" w:cs="Times New Roman"/>
          <w:sz w:val="24"/>
          <w:szCs w:val="24"/>
          <w:lang w:eastAsia="sk-SK"/>
        </w:rPr>
        <w:t>Daňové priznanie stačí podať </w:t>
      </w:r>
      <w:r w:rsidRPr="00772787">
        <w:rPr>
          <w:rFonts w:ascii="Roboto" w:eastAsia="Times New Roman" w:hAnsi="Roboto" w:cs="Times New Roman"/>
          <w:b/>
          <w:bCs/>
          <w:sz w:val="24"/>
          <w:szCs w:val="24"/>
          <w:bdr w:val="none" w:sz="0" w:space="0" w:color="auto" w:frame="1"/>
          <w:lang w:eastAsia="sk-SK"/>
        </w:rPr>
        <w:t>jednorazovo</w:t>
      </w:r>
      <w:r w:rsidRPr="00772787">
        <w:rPr>
          <w:rFonts w:ascii="Roboto" w:eastAsia="Times New Roman" w:hAnsi="Roboto" w:cs="Times New Roman"/>
          <w:sz w:val="24"/>
          <w:szCs w:val="24"/>
          <w:lang w:eastAsia="sk-SK"/>
        </w:rPr>
        <w:t>. Počas ďalších rokov vám výšku dane určí správca dane (obec) </w:t>
      </w:r>
      <w:r w:rsidRPr="00772787">
        <w:rPr>
          <w:rFonts w:ascii="Roboto" w:eastAsia="Times New Roman" w:hAnsi="Roboto" w:cs="Times New Roman"/>
          <w:b/>
          <w:bCs/>
          <w:sz w:val="24"/>
          <w:szCs w:val="24"/>
          <w:bdr w:val="none" w:sz="0" w:space="0" w:color="auto" w:frame="1"/>
          <w:lang w:eastAsia="sk-SK"/>
        </w:rPr>
        <w:t>automaticky</w:t>
      </w:r>
      <w:r w:rsidRPr="00772787">
        <w:rPr>
          <w:rFonts w:ascii="Roboto" w:eastAsia="Times New Roman" w:hAnsi="Roboto" w:cs="Times New Roman"/>
          <w:sz w:val="24"/>
          <w:szCs w:val="24"/>
          <w:lang w:eastAsia="sk-SK"/>
        </w:rPr>
        <w:t>.</w:t>
      </w:r>
    </w:p>
    <w:p w:rsidR="00772787" w:rsidRDefault="00772787" w:rsidP="0077278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sk-SK"/>
        </w:rPr>
      </w:pPr>
      <w:r w:rsidRPr="00772787">
        <w:rPr>
          <w:rFonts w:ascii="Roboto" w:eastAsia="Times New Roman" w:hAnsi="Roboto" w:cs="Times New Roman"/>
          <w:sz w:val="24"/>
          <w:szCs w:val="24"/>
          <w:lang w:eastAsia="sk-SK"/>
        </w:rPr>
        <w:t>Daňové priznanie môžete podať osobne / poštou</w:t>
      </w:r>
      <w:r w:rsidRPr="00772787">
        <w:rPr>
          <w:rFonts w:ascii="Roboto" w:eastAsia="Times New Roman" w:hAnsi="Roboto" w:cs="Times New Roman"/>
          <w:sz w:val="24"/>
          <w:szCs w:val="24"/>
          <w:lang w:eastAsia="sk-SK"/>
        </w:rPr>
        <w:t>.</w:t>
      </w:r>
    </w:p>
    <w:p w:rsidR="00772787" w:rsidRPr="00772787" w:rsidRDefault="00772787" w:rsidP="0077278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sk-SK"/>
        </w:rPr>
      </w:pPr>
    </w:p>
    <w:p w:rsidR="00772787" w:rsidRDefault="00772787" w:rsidP="00772787">
      <w:pPr>
        <w:shd w:val="clear" w:color="auto" w:fill="FFFFFF"/>
        <w:spacing w:after="0" w:line="240" w:lineRule="auto"/>
        <w:jc w:val="center"/>
        <w:outlineLvl w:val="2"/>
        <w:rPr>
          <w:rFonts w:ascii="Roboto" w:eastAsia="Times New Roman" w:hAnsi="Roboto" w:cs="Times New Roman"/>
          <w:b/>
          <w:bCs/>
          <w:sz w:val="35"/>
          <w:szCs w:val="35"/>
          <w:bdr w:val="none" w:sz="0" w:space="0" w:color="auto" w:frame="1"/>
          <w:lang w:eastAsia="sk-SK"/>
        </w:rPr>
      </w:pPr>
      <w:r w:rsidRPr="00772787">
        <w:rPr>
          <w:rFonts w:ascii="Roboto" w:eastAsia="Times New Roman" w:hAnsi="Roboto" w:cs="Times New Roman"/>
          <w:b/>
          <w:bCs/>
          <w:sz w:val="35"/>
          <w:szCs w:val="35"/>
          <w:bdr w:val="none" w:sz="0" w:space="0" w:color="auto" w:frame="1"/>
          <w:lang w:eastAsia="sk-SK"/>
        </w:rPr>
        <w:t>KDE NA INTERNETE NÁJDEM TLAČIVÁ A VZORY DAŇOVÉHO PRIZNANIA?</w:t>
      </w:r>
    </w:p>
    <w:p w:rsidR="002D288E" w:rsidRPr="00772787" w:rsidRDefault="002D288E" w:rsidP="00772787">
      <w:pPr>
        <w:shd w:val="clear" w:color="auto" w:fill="FFFFFF"/>
        <w:spacing w:after="0" w:line="240" w:lineRule="auto"/>
        <w:jc w:val="center"/>
        <w:outlineLvl w:val="2"/>
        <w:rPr>
          <w:rFonts w:ascii="Roboto" w:eastAsia="Times New Roman" w:hAnsi="Roboto" w:cs="Times New Roman"/>
          <w:b/>
          <w:bCs/>
          <w:sz w:val="35"/>
          <w:szCs w:val="35"/>
          <w:lang w:eastAsia="sk-SK"/>
        </w:rPr>
      </w:pPr>
    </w:p>
    <w:p w:rsidR="00772787" w:rsidRPr="00772787" w:rsidRDefault="00772787" w:rsidP="0077278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sk-SK"/>
        </w:rPr>
      </w:pPr>
      <w:r w:rsidRPr="00772787">
        <w:rPr>
          <w:rFonts w:ascii="Roboto" w:eastAsia="Times New Roman" w:hAnsi="Roboto" w:cs="Times New Roman"/>
          <w:sz w:val="24"/>
          <w:szCs w:val="24"/>
          <w:lang w:eastAsia="sk-SK"/>
        </w:rPr>
        <w:t>Nájdete ich na stránke Ministerstva financií SR</w:t>
      </w:r>
      <w:r w:rsidRPr="00772787">
        <w:rPr>
          <w:rFonts w:ascii="Roboto" w:eastAsia="Times New Roman" w:hAnsi="Roboto" w:cs="Times New Roman"/>
          <w:sz w:val="24"/>
          <w:szCs w:val="24"/>
          <w:lang w:eastAsia="sk-SK"/>
        </w:rPr>
        <w:t xml:space="preserve">. </w:t>
      </w:r>
    </w:p>
    <w:p w:rsidR="00772787" w:rsidRPr="00772787" w:rsidRDefault="00772787" w:rsidP="0077278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sk-SK"/>
        </w:rPr>
      </w:pPr>
      <w:hyperlink r:id="rId4" w:history="1">
        <w:r w:rsidRPr="00772787">
          <w:rPr>
            <w:rStyle w:val="Hypertextovprepojenie"/>
            <w:rFonts w:ascii="Roboto" w:eastAsia="Times New Roman" w:hAnsi="Roboto" w:cs="Times New Roman"/>
            <w:color w:val="auto"/>
            <w:sz w:val="24"/>
            <w:szCs w:val="24"/>
            <w:lang w:eastAsia="sk-SK"/>
          </w:rPr>
          <w:t>https://www.mfsr.sk/sk/dane-cla-uctovnictvo/priame-dane/miestne-dane-poplatky/vzory-tlaciv/</w:t>
        </w:r>
      </w:hyperlink>
    </w:p>
    <w:p w:rsidR="00772787" w:rsidRPr="00772787" w:rsidRDefault="00772787" w:rsidP="0077278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sk-SK"/>
        </w:rPr>
      </w:pPr>
    </w:p>
    <w:p w:rsidR="00772787" w:rsidRDefault="00772787" w:rsidP="00772787">
      <w:pPr>
        <w:shd w:val="clear" w:color="auto" w:fill="FFFFFF"/>
        <w:spacing w:after="0" w:line="240" w:lineRule="auto"/>
        <w:jc w:val="center"/>
        <w:outlineLvl w:val="2"/>
        <w:rPr>
          <w:rFonts w:ascii="Roboto" w:eastAsia="Times New Roman" w:hAnsi="Roboto" w:cs="Times New Roman"/>
          <w:b/>
          <w:bCs/>
          <w:sz w:val="35"/>
          <w:szCs w:val="35"/>
          <w:bdr w:val="none" w:sz="0" w:space="0" w:color="auto" w:frame="1"/>
          <w:lang w:eastAsia="sk-SK"/>
        </w:rPr>
      </w:pPr>
      <w:r w:rsidRPr="00772787">
        <w:rPr>
          <w:rFonts w:ascii="Roboto" w:eastAsia="Times New Roman" w:hAnsi="Roboto" w:cs="Times New Roman"/>
          <w:b/>
          <w:bCs/>
          <w:sz w:val="35"/>
          <w:szCs w:val="35"/>
          <w:bdr w:val="none" w:sz="0" w:space="0" w:color="auto" w:frame="1"/>
          <w:lang w:eastAsia="sk-SK"/>
        </w:rPr>
        <w:t>KOĽKO BUDEM PLATIŤ DAŇ A DOKEDY JU MUSÍM ZAPLATIŤ?</w:t>
      </w:r>
    </w:p>
    <w:p w:rsidR="002D288E" w:rsidRPr="00772787" w:rsidRDefault="002D288E" w:rsidP="00772787">
      <w:pPr>
        <w:shd w:val="clear" w:color="auto" w:fill="FFFFFF"/>
        <w:spacing w:after="0" w:line="240" w:lineRule="auto"/>
        <w:jc w:val="center"/>
        <w:outlineLvl w:val="2"/>
        <w:rPr>
          <w:rFonts w:ascii="Roboto" w:eastAsia="Times New Roman" w:hAnsi="Roboto" w:cs="Times New Roman"/>
          <w:b/>
          <w:bCs/>
          <w:sz w:val="35"/>
          <w:szCs w:val="35"/>
          <w:lang w:eastAsia="sk-SK"/>
        </w:rPr>
      </w:pPr>
    </w:p>
    <w:p w:rsidR="00772787" w:rsidRPr="00772787" w:rsidRDefault="00772787" w:rsidP="0077278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sk-SK"/>
        </w:rPr>
      </w:pPr>
      <w:r w:rsidRPr="00772787">
        <w:rPr>
          <w:rFonts w:ascii="Roboto" w:eastAsia="Times New Roman" w:hAnsi="Roboto" w:cs="Times New Roman"/>
          <w:sz w:val="24"/>
          <w:szCs w:val="24"/>
          <w:lang w:eastAsia="sk-SK"/>
        </w:rPr>
        <w:t>Výšku dane vám vypočíta a určí správca dane na základe m2 (metrov štvorcových).</w:t>
      </w:r>
    </w:p>
    <w:p w:rsidR="00772787" w:rsidRPr="00772787" w:rsidRDefault="00772787" w:rsidP="0077278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sk-SK"/>
        </w:rPr>
      </w:pPr>
      <w:r w:rsidRPr="00772787">
        <w:rPr>
          <w:rFonts w:ascii="Roboto" w:eastAsia="Times New Roman" w:hAnsi="Roboto" w:cs="Times New Roman"/>
          <w:sz w:val="24"/>
          <w:szCs w:val="24"/>
          <w:lang w:eastAsia="sk-SK"/>
        </w:rPr>
        <w:t>Výpočet a rozhodnutie o výške dane vám pošle</w:t>
      </w:r>
      <w:r w:rsidR="002D288E">
        <w:rPr>
          <w:rFonts w:ascii="Roboto" w:eastAsia="Times New Roman" w:hAnsi="Roboto" w:cs="Times New Roman"/>
          <w:sz w:val="24"/>
          <w:szCs w:val="24"/>
          <w:lang w:eastAsia="sk-SK"/>
        </w:rPr>
        <w:t xml:space="preserve"> </w:t>
      </w:r>
      <w:r w:rsidRPr="00772787">
        <w:rPr>
          <w:rFonts w:ascii="Roboto" w:eastAsia="Times New Roman" w:hAnsi="Roboto" w:cs="Times New Roman"/>
          <w:sz w:val="24"/>
          <w:szCs w:val="24"/>
          <w:lang w:eastAsia="sk-SK"/>
        </w:rPr>
        <w:t>obec </w:t>
      </w:r>
      <w:r w:rsidRPr="002D288E">
        <w:rPr>
          <w:rFonts w:ascii="Roboto" w:eastAsia="Times New Roman" w:hAnsi="Roboto" w:cs="Times New Roman"/>
          <w:bCs/>
          <w:sz w:val="24"/>
          <w:szCs w:val="24"/>
          <w:bdr w:val="none" w:sz="0" w:space="0" w:color="auto" w:frame="1"/>
          <w:lang w:eastAsia="sk-SK"/>
        </w:rPr>
        <w:t>poštou</w:t>
      </w:r>
      <w:r w:rsidR="002D288E">
        <w:rPr>
          <w:rFonts w:ascii="Roboto" w:eastAsia="Times New Roman" w:hAnsi="Roboto" w:cs="Times New Roman"/>
          <w:sz w:val="24"/>
          <w:szCs w:val="24"/>
          <w:lang w:eastAsia="sk-SK"/>
        </w:rPr>
        <w:t>, do elektronickej schránky alebo doručí osobne.</w:t>
      </w:r>
    </w:p>
    <w:p w:rsidR="00F30B5C" w:rsidRPr="00772787" w:rsidRDefault="00F30B5C">
      <w:bookmarkStart w:id="0" w:name="_GoBack"/>
      <w:bookmarkEnd w:id="0"/>
    </w:p>
    <w:sectPr w:rsidR="00F30B5C" w:rsidRPr="00772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87"/>
    <w:rsid w:val="002D288E"/>
    <w:rsid w:val="00772787"/>
    <w:rsid w:val="00F3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64C2"/>
  <w15:chartTrackingRefBased/>
  <w15:docId w15:val="{8773BAA5-246E-4AF3-A5C3-4C463D70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278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72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fsr.sk/sk/dane-cla-uctovnictvo/priame-dane/miestne-dane-poplatky/vzory-tlaciv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MELIŠÍKOVÁ Monika</dc:creator>
  <cp:keywords/>
  <dc:description/>
  <cp:lastModifiedBy>MELIŠÍKOVÁ Monika</cp:lastModifiedBy>
  <cp:revision>1</cp:revision>
  <cp:lastPrinted>2023-12-08T07:12:00Z</cp:lastPrinted>
  <dcterms:created xsi:type="dcterms:W3CDTF">2023-12-08T06:57:00Z</dcterms:created>
  <dcterms:modified xsi:type="dcterms:W3CDTF">2023-12-08T07:13:00Z</dcterms:modified>
</cp:coreProperties>
</file>