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78" w:rsidRPr="008451B6" w:rsidRDefault="00852F78" w:rsidP="00852F78">
      <w:pPr>
        <w:spacing w:after="120" w:line="240" w:lineRule="auto"/>
        <w:rPr>
          <w:rFonts w:ascii="Constantia" w:eastAsia="BatangChe" w:hAnsi="Constantia" w:cs="Times New Roman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Times New Roman"/>
          <w:b/>
          <w:bCs/>
          <w:sz w:val="24"/>
          <w:szCs w:val="24"/>
          <w:lang w:eastAsia="sk-SK"/>
        </w:rPr>
        <w:t>OBEC BREZANY</w:t>
      </w:r>
      <w:r w:rsidR="008451B6" w:rsidRPr="008451B6">
        <w:rPr>
          <w:rFonts w:ascii="Constantia" w:eastAsia="BatangChe" w:hAnsi="Constantia" w:cs="Times New Roman"/>
          <w:b/>
          <w:bCs/>
          <w:sz w:val="24"/>
          <w:szCs w:val="24"/>
          <w:lang w:eastAsia="sk-SK"/>
        </w:rPr>
        <w:t>, BREZANY 64, 010 04 ŽILINA4</w:t>
      </w:r>
    </w:p>
    <w:p w:rsidR="00852F78" w:rsidRDefault="00852F78" w:rsidP="008451B6">
      <w:pPr>
        <w:spacing w:after="120" w:line="240" w:lineRule="auto"/>
        <w:ind w:left="4536" w:hanging="3825"/>
        <w:jc w:val="center"/>
        <w:rPr>
          <w:rFonts w:ascii="BatangChe" w:eastAsia="BatangChe" w:hAnsi="BatangChe" w:cs="Andalus"/>
          <w:b/>
          <w:bCs/>
          <w:sz w:val="36"/>
          <w:szCs w:val="36"/>
          <w:lang w:eastAsia="sk-SK"/>
        </w:rPr>
      </w:pPr>
      <w:r w:rsidRPr="0001255F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2BAD0F96" wp14:editId="293BC875">
            <wp:extent cx="2486025" cy="2867025"/>
            <wp:effectExtent l="0" t="0" r="9525" b="9525"/>
            <wp:docPr id="1" name="Obrázok 1" descr="MM910001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M910001122[1]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78" w:rsidRPr="008451B6" w:rsidRDefault="00852F78" w:rsidP="008451B6">
      <w:pPr>
        <w:spacing w:after="120" w:line="240" w:lineRule="auto"/>
        <w:ind w:left="4536" w:hanging="3825"/>
        <w:jc w:val="center"/>
        <w:rPr>
          <w:rFonts w:ascii="Constantia" w:eastAsia="BatangChe" w:hAnsi="Constantia" w:cs="Andalus"/>
          <w:b/>
          <w:bCs/>
          <w:sz w:val="36"/>
          <w:szCs w:val="36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36"/>
          <w:szCs w:val="36"/>
          <w:lang w:eastAsia="sk-SK"/>
        </w:rPr>
        <w:t>NARODENÉ DETI V ROKU  2019</w:t>
      </w:r>
    </w:p>
    <w:p w:rsidR="007751D5" w:rsidRPr="008451B6" w:rsidRDefault="007751D5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8"/>
          <w:szCs w:val="28"/>
          <w:lang w:eastAsia="sk-SK"/>
        </w:rPr>
      </w:pPr>
    </w:p>
    <w:p w:rsidR="00852F78" w:rsidRPr="008451B6" w:rsidRDefault="00852F78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color w:val="C00000"/>
          <w:sz w:val="28"/>
          <w:szCs w:val="28"/>
          <w:lang w:eastAsia="sk-SK"/>
        </w:rPr>
      </w:pPr>
      <w:r w:rsidRPr="008451B6">
        <w:rPr>
          <w:rFonts w:ascii="Constantia" w:eastAsia="BatangChe" w:hAnsi="Constantia" w:cs="Andalus"/>
          <w:b/>
          <w:bCs/>
          <w:color w:val="C00000"/>
          <w:sz w:val="28"/>
          <w:szCs w:val="28"/>
          <w:lang w:eastAsia="sk-SK"/>
        </w:rPr>
        <w:t>Január</w:t>
      </w:r>
      <w:r w:rsidR="008451B6" w:rsidRPr="008451B6">
        <w:rPr>
          <w:rFonts w:ascii="Constantia" w:eastAsia="BatangChe" w:hAnsi="Constantia" w:cs="Andalus"/>
          <w:b/>
          <w:bCs/>
          <w:color w:val="C00000"/>
          <w:sz w:val="28"/>
          <w:szCs w:val="28"/>
          <w:lang w:eastAsia="sk-SK"/>
        </w:rPr>
        <w:tab/>
      </w:r>
      <w:r w:rsidR="008451B6" w:rsidRPr="008451B6">
        <w:rPr>
          <w:rFonts w:ascii="Constantia" w:eastAsia="BatangChe" w:hAnsi="Constantia" w:cs="Andalus"/>
          <w:b/>
          <w:bCs/>
          <w:color w:val="C00000"/>
          <w:sz w:val="28"/>
          <w:szCs w:val="28"/>
          <w:lang w:eastAsia="sk-SK"/>
        </w:rPr>
        <w:tab/>
        <w:t>August</w:t>
      </w:r>
    </w:p>
    <w:p w:rsidR="007751D5" w:rsidRDefault="007751D5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Matúš MINÁRIK</w:t>
      </w: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="008451B6"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Alžbeta BÍLEK</w:t>
      </w:r>
    </w:p>
    <w:p w:rsidR="002B17FD" w:rsidRDefault="002B17FD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color w:val="C00000"/>
          <w:sz w:val="28"/>
          <w:szCs w:val="28"/>
          <w:lang w:eastAsia="sk-SK"/>
        </w:rPr>
        <w:t>Marec</w:t>
      </w:r>
      <w:r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  <w:t xml:space="preserve">       Matúš HODÁS</w:t>
      </w:r>
    </w:p>
    <w:p w:rsidR="00D96B6C" w:rsidRPr="00EA2ABE" w:rsidRDefault="007751D5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color w:val="FF0000"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Viliam ZAVADZAN</w:t>
      </w:r>
      <w:r w:rsidR="00852F78"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="00852F78"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="00EA2ABE" w:rsidRPr="00EA2ABE">
        <w:rPr>
          <w:rFonts w:ascii="Constantia" w:eastAsia="BatangChe" w:hAnsi="Constantia" w:cs="Andalus"/>
          <w:b/>
          <w:bCs/>
          <w:color w:val="FF0000"/>
          <w:sz w:val="24"/>
          <w:szCs w:val="24"/>
          <w:lang w:eastAsia="sk-SK"/>
        </w:rPr>
        <w:t>December</w:t>
      </w:r>
    </w:p>
    <w:p w:rsidR="00D96B6C" w:rsidRPr="008451B6" w:rsidRDefault="00D96B6C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>Apríl</w:t>
      </w: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="00EA2ABE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  <w:t>Mia PODOL</w:t>
      </w:r>
      <w:r w:rsidR="00731547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Á</w:t>
      </w:r>
      <w:bookmarkStart w:id="0" w:name="_GoBack"/>
      <w:bookmarkEnd w:id="0"/>
      <w:r w:rsidR="00EA2ABE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KOVÁ</w:t>
      </w:r>
    </w:p>
    <w:p w:rsidR="00852F78" w:rsidRPr="008451B6" w:rsidRDefault="00D96B6C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Hana  BAČOVÁ</w:t>
      </w:r>
      <w:r w:rsidR="00852F78"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  <w:r w:rsidR="00852F78"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</w:p>
    <w:p w:rsidR="00852F78" w:rsidRPr="008451B6" w:rsidRDefault="00675604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Matej TATAR</w:t>
      </w:r>
    </w:p>
    <w:p w:rsidR="005A750D" w:rsidRPr="008451B6" w:rsidRDefault="005A750D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>Máj</w:t>
      </w: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</w:p>
    <w:p w:rsidR="005A750D" w:rsidRPr="008451B6" w:rsidRDefault="005A750D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Zara HOLLÁ</w:t>
      </w:r>
    </w:p>
    <w:p w:rsidR="008451B6" w:rsidRPr="008451B6" w:rsidRDefault="005A750D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Markus BEREŠÍK</w:t>
      </w: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</w:p>
    <w:p w:rsidR="008451B6" w:rsidRPr="008451B6" w:rsidRDefault="008451B6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color w:val="C00000"/>
          <w:sz w:val="24"/>
          <w:szCs w:val="24"/>
          <w:lang w:eastAsia="sk-SK"/>
        </w:rPr>
        <w:t>Jún</w:t>
      </w: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</w:p>
    <w:p w:rsidR="008451B6" w:rsidRPr="008451B6" w:rsidRDefault="008451B6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>Paulína KUBALOVÁ</w:t>
      </w:r>
    </w:p>
    <w:p w:rsidR="005A750D" w:rsidRPr="008451B6" w:rsidRDefault="005A750D" w:rsidP="00852F78">
      <w:pPr>
        <w:spacing w:after="120" w:line="240" w:lineRule="auto"/>
        <w:ind w:left="4536" w:hanging="3825"/>
        <w:rPr>
          <w:rFonts w:ascii="Constantia" w:eastAsia="BatangChe" w:hAnsi="Constantia" w:cs="Andalus"/>
          <w:b/>
          <w:bCs/>
          <w:sz w:val="24"/>
          <w:szCs w:val="24"/>
          <w:lang w:eastAsia="sk-SK"/>
        </w:rPr>
      </w:pPr>
      <w:r w:rsidRPr="008451B6">
        <w:rPr>
          <w:rFonts w:ascii="Constantia" w:eastAsia="BatangChe" w:hAnsi="Constantia" w:cs="Andalus"/>
          <w:b/>
          <w:bCs/>
          <w:sz w:val="24"/>
          <w:szCs w:val="24"/>
          <w:lang w:eastAsia="sk-SK"/>
        </w:rPr>
        <w:tab/>
      </w:r>
    </w:p>
    <w:p w:rsidR="00852F78" w:rsidRDefault="00852F78" w:rsidP="00852F78"/>
    <w:p w:rsidR="00852F78" w:rsidRDefault="00852F78" w:rsidP="00852F78"/>
    <w:p w:rsidR="00852F78" w:rsidRPr="0001255F" w:rsidRDefault="00852F78" w:rsidP="00852F78">
      <w:pPr>
        <w:rPr>
          <w:rFonts w:ascii="Lucida Handwriting" w:hAnsi="Lucida Handwriting"/>
        </w:rPr>
      </w:pPr>
      <w:r w:rsidRPr="0001255F">
        <w:rPr>
          <w:rFonts w:ascii="Lucida Handwriting" w:hAnsi="Lucida Handwriting"/>
        </w:rPr>
        <w:t>Novorodencom a ich rodi</w:t>
      </w:r>
      <w:r w:rsidRPr="0001255F">
        <w:rPr>
          <w:rFonts w:ascii="Cambria" w:hAnsi="Cambria" w:cs="Cambria"/>
        </w:rPr>
        <w:t>č</w:t>
      </w:r>
      <w:r w:rsidRPr="0001255F">
        <w:rPr>
          <w:rFonts w:ascii="Lucida Handwriting" w:hAnsi="Lucida Handwriting"/>
        </w:rPr>
        <w:t>om prajeme ve</w:t>
      </w:r>
      <w:r w:rsidRPr="0001255F">
        <w:rPr>
          <w:rFonts w:ascii="Cambria" w:hAnsi="Cambria" w:cs="Cambria"/>
        </w:rPr>
        <w:t>ľ</w:t>
      </w:r>
      <w:r w:rsidRPr="0001255F">
        <w:rPr>
          <w:rFonts w:ascii="Lucida Handwriting" w:hAnsi="Lucida Handwriting"/>
        </w:rPr>
        <w:t>a zdravia, l</w:t>
      </w:r>
      <w:r w:rsidRPr="0001255F">
        <w:rPr>
          <w:rFonts w:ascii="Lucida Handwriting" w:hAnsi="Lucida Handwriting" w:cs="Lucida Handwriting"/>
        </w:rPr>
        <w:t>á</w:t>
      </w:r>
      <w:r w:rsidRPr="0001255F">
        <w:rPr>
          <w:rFonts w:ascii="Lucida Handwriting" w:hAnsi="Lucida Handwriting"/>
        </w:rPr>
        <w:t>sky</w:t>
      </w:r>
      <w:r>
        <w:rPr>
          <w:rFonts w:ascii="Lucida Handwriting" w:hAnsi="Lucida Handwriting"/>
        </w:rPr>
        <w:t>, šťastia...</w:t>
      </w:r>
    </w:p>
    <w:p w:rsidR="00F22FE0" w:rsidRDefault="00F22FE0"/>
    <w:sectPr w:rsidR="00F2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8"/>
    <w:rsid w:val="002B17FD"/>
    <w:rsid w:val="005A750D"/>
    <w:rsid w:val="00675604"/>
    <w:rsid w:val="00731547"/>
    <w:rsid w:val="007751D5"/>
    <w:rsid w:val="008451B6"/>
    <w:rsid w:val="00852F78"/>
    <w:rsid w:val="008A1EC9"/>
    <w:rsid w:val="00BD7A45"/>
    <w:rsid w:val="00D96B6C"/>
    <w:rsid w:val="00EA2ABE"/>
    <w:rsid w:val="00F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2823-7427-4A06-8E77-16DA16E8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F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18</cp:revision>
  <dcterms:created xsi:type="dcterms:W3CDTF">2019-02-06T07:46:00Z</dcterms:created>
  <dcterms:modified xsi:type="dcterms:W3CDTF">2019-12-12T09:36:00Z</dcterms:modified>
</cp:coreProperties>
</file>